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71A0FF" w14:textId="662EE091" w:rsidR="001C3555" w:rsidRDefault="001C3555" w:rsidP="00B2415E">
      <w:pPr>
        <w:ind w:right="1133"/>
        <w:jc w:val="center"/>
        <w:rPr>
          <w:rFonts w:ascii="Times New Roman" w:hAnsi="Times New Roman" w:cs="Times New Roman"/>
          <w:b/>
          <w:bCs/>
          <w:sz w:val="28"/>
          <w:szCs w:val="28"/>
        </w:rPr>
      </w:pPr>
      <w:r w:rsidRPr="001C3555">
        <w:rPr>
          <w:rFonts w:ascii="Times New Roman" w:hAnsi="Times New Roman" w:cs="Times New Roman"/>
          <w:b/>
          <w:bCs/>
          <w:noProof/>
          <w:sz w:val="28"/>
          <w:szCs w:val="28"/>
          <w:lang w:val="ru-RU" w:eastAsia="ru-RU"/>
        </w:rPr>
        <w:drawing>
          <wp:inline distT="0" distB="0" distL="0" distR="0" wp14:anchorId="58472D65" wp14:editId="23BC4EE6">
            <wp:extent cx="2763520" cy="1372459"/>
            <wp:effectExtent l="0" t="0" r="0" b="0"/>
            <wp:docPr id="9" name="Рисунок 9" descr="D:\just Media\aitu-logo_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ust Media\aitu-logo__2.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777883" cy="1379592"/>
                    </a:xfrm>
                    <a:prstGeom prst="rect">
                      <a:avLst/>
                    </a:prstGeom>
                    <a:noFill/>
                    <a:ln>
                      <a:noFill/>
                    </a:ln>
                  </pic:spPr>
                </pic:pic>
              </a:graphicData>
            </a:graphic>
          </wp:inline>
        </w:drawing>
      </w:r>
    </w:p>
    <w:p w14:paraId="36CB616B" w14:textId="77777777" w:rsidR="001C3555" w:rsidRDefault="001C3555" w:rsidP="00B2415E">
      <w:pPr>
        <w:ind w:right="1133"/>
        <w:jc w:val="center"/>
        <w:rPr>
          <w:rFonts w:ascii="Times New Roman" w:hAnsi="Times New Roman" w:cs="Times New Roman"/>
          <w:b/>
          <w:bCs/>
          <w:sz w:val="28"/>
          <w:szCs w:val="28"/>
        </w:rPr>
      </w:pPr>
    </w:p>
    <w:p w14:paraId="4739B4EA" w14:textId="53CB6EEC" w:rsidR="001C3555" w:rsidRDefault="001C3555" w:rsidP="00B2415E">
      <w:pPr>
        <w:ind w:right="1133"/>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Report</w:t>
      </w:r>
    </w:p>
    <w:p w14:paraId="3E6B2BA0" w14:textId="30757570" w:rsidR="001C3555" w:rsidRDefault="001C3555" w:rsidP="00B2415E">
      <w:pPr>
        <w:ind w:right="1133"/>
        <w:jc w:val="center"/>
        <w:rPr>
          <w:rFonts w:ascii="Times New Roman" w:hAnsi="Times New Roman" w:cs="Times New Roman"/>
          <w:b/>
          <w:bCs/>
          <w:sz w:val="28"/>
          <w:szCs w:val="28"/>
          <w:lang w:val="en-US"/>
        </w:rPr>
      </w:pPr>
    </w:p>
    <w:p w14:paraId="25271B23" w14:textId="77777777" w:rsidR="001C3555" w:rsidRPr="001C3555" w:rsidRDefault="001C3555" w:rsidP="00B2415E">
      <w:pPr>
        <w:ind w:right="1133"/>
        <w:jc w:val="center"/>
        <w:rPr>
          <w:rFonts w:ascii="Times New Roman" w:hAnsi="Times New Roman" w:cs="Times New Roman"/>
          <w:b/>
          <w:bCs/>
          <w:sz w:val="28"/>
          <w:szCs w:val="28"/>
          <w:lang w:val="en-US"/>
        </w:rPr>
      </w:pPr>
    </w:p>
    <w:p w14:paraId="36533014" w14:textId="33651093" w:rsidR="004A44DE" w:rsidRDefault="004A44DE" w:rsidP="00B2415E">
      <w:pPr>
        <w:ind w:right="1133"/>
        <w:jc w:val="center"/>
        <w:rPr>
          <w:rFonts w:ascii="Times New Roman" w:hAnsi="Times New Roman" w:cs="Times New Roman"/>
          <w:b/>
          <w:bCs/>
          <w:color w:val="FFFFFF" w:themeColor="background1"/>
          <w:sz w:val="28"/>
          <w:szCs w:val="28"/>
        </w:rPr>
      </w:pPr>
      <w:r w:rsidRPr="00163E6A">
        <w:rPr>
          <w:rFonts w:ascii="Times New Roman" w:hAnsi="Times New Roman" w:cs="Times New Roman"/>
          <w:b/>
          <w:bCs/>
          <w:sz w:val="28"/>
          <w:szCs w:val="28"/>
        </w:rPr>
        <w:t xml:space="preserve">Real-time Gesture Recognition System    </w:t>
      </w:r>
      <w:r w:rsidRPr="00163E6A">
        <w:rPr>
          <w:rFonts w:ascii="Times New Roman" w:hAnsi="Times New Roman" w:cs="Times New Roman"/>
          <w:b/>
          <w:bCs/>
          <w:color w:val="FFFFFF" w:themeColor="background1"/>
          <w:sz w:val="28"/>
          <w:szCs w:val="28"/>
        </w:rPr>
        <w:t>ь</w:t>
      </w:r>
    </w:p>
    <w:p w14:paraId="23FFBDC0" w14:textId="251F3D94" w:rsidR="00B2415E" w:rsidRDefault="00B2415E" w:rsidP="00B2415E">
      <w:pPr>
        <w:ind w:right="1133"/>
        <w:jc w:val="center"/>
        <w:rPr>
          <w:rFonts w:ascii="Times New Roman" w:hAnsi="Times New Roman" w:cs="Times New Roman"/>
          <w:b/>
          <w:bCs/>
          <w:color w:val="FFFFFF" w:themeColor="background1"/>
          <w:sz w:val="28"/>
          <w:szCs w:val="28"/>
        </w:rPr>
      </w:pPr>
    </w:p>
    <w:p w14:paraId="3A8A0D8A" w14:textId="5D363881" w:rsidR="00B2415E" w:rsidRDefault="00B2415E" w:rsidP="00B2415E">
      <w:pPr>
        <w:ind w:right="1133"/>
        <w:jc w:val="center"/>
        <w:rPr>
          <w:rFonts w:ascii="Times New Roman" w:hAnsi="Times New Roman" w:cs="Times New Roman"/>
          <w:b/>
          <w:bCs/>
          <w:color w:val="FFFFFF" w:themeColor="background1"/>
          <w:sz w:val="28"/>
          <w:szCs w:val="28"/>
        </w:rPr>
      </w:pPr>
    </w:p>
    <w:p w14:paraId="042290BF" w14:textId="3D17A7BC" w:rsidR="00B2415E" w:rsidRDefault="00B2415E" w:rsidP="00B2415E">
      <w:pPr>
        <w:ind w:right="1133"/>
        <w:jc w:val="center"/>
        <w:rPr>
          <w:rFonts w:ascii="Times New Roman" w:hAnsi="Times New Roman" w:cs="Times New Roman"/>
          <w:b/>
          <w:bCs/>
          <w:color w:val="FFFFFF" w:themeColor="background1"/>
          <w:sz w:val="28"/>
          <w:szCs w:val="28"/>
        </w:rPr>
      </w:pPr>
    </w:p>
    <w:p w14:paraId="4F8AA18D" w14:textId="1464784A" w:rsidR="00B2415E" w:rsidRDefault="00B2415E" w:rsidP="00B2415E">
      <w:pPr>
        <w:ind w:right="1133"/>
        <w:jc w:val="center"/>
        <w:rPr>
          <w:rFonts w:ascii="Times New Roman" w:hAnsi="Times New Roman" w:cs="Times New Roman"/>
          <w:b/>
          <w:bCs/>
          <w:color w:val="FFFFFF" w:themeColor="background1"/>
          <w:sz w:val="28"/>
          <w:szCs w:val="28"/>
        </w:rPr>
      </w:pPr>
    </w:p>
    <w:p w14:paraId="6D676F18" w14:textId="341DDF1C" w:rsidR="00B2415E" w:rsidRDefault="00B2415E" w:rsidP="00B2415E">
      <w:pPr>
        <w:ind w:right="1133"/>
        <w:jc w:val="center"/>
        <w:rPr>
          <w:rFonts w:ascii="Times New Roman" w:hAnsi="Times New Roman" w:cs="Times New Roman"/>
          <w:b/>
          <w:bCs/>
          <w:color w:val="FFFFFF" w:themeColor="background1"/>
          <w:sz w:val="28"/>
          <w:szCs w:val="28"/>
        </w:rPr>
      </w:pPr>
    </w:p>
    <w:p w14:paraId="79050485" w14:textId="508B49DE" w:rsidR="00B2415E" w:rsidRDefault="00B2415E" w:rsidP="00B2415E">
      <w:pPr>
        <w:ind w:right="1133"/>
        <w:jc w:val="center"/>
        <w:rPr>
          <w:rFonts w:ascii="Times New Roman" w:hAnsi="Times New Roman" w:cs="Times New Roman"/>
          <w:b/>
          <w:bCs/>
          <w:color w:val="FFFFFF" w:themeColor="background1"/>
          <w:sz w:val="28"/>
          <w:szCs w:val="28"/>
        </w:rPr>
      </w:pPr>
    </w:p>
    <w:p w14:paraId="0A9DA4B1" w14:textId="6848D232" w:rsidR="00B2415E" w:rsidRDefault="00B2415E" w:rsidP="00B2415E">
      <w:pPr>
        <w:ind w:right="1133"/>
        <w:jc w:val="center"/>
        <w:rPr>
          <w:rFonts w:ascii="Times New Roman" w:hAnsi="Times New Roman" w:cs="Times New Roman"/>
          <w:b/>
          <w:bCs/>
          <w:sz w:val="28"/>
          <w:szCs w:val="28"/>
        </w:rPr>
      </w:pPr>
    </w:p>
    <w:p w14:paraId="4CB4C91D" w14:textId="4E944E87" w:rsidR="001C3555" w:rsidRDefault="001C3555" w:rsidP="00B2415E">
      <w:pPr>
        <w:ind w:right="1133"/>
        <w:jc w:val="center"/>
        <w:rPr>
          <w:rFonts w:ascii="Times New Roman" w:hAnsi="Times New Roman" w:cs="Times New Roman"/>
          <w:b/>
          <w:bCs/>
          <w:sz w:val="28"/>
          <w:szCs w:val="28"/>
        </w:rPr>
      </w:pPr>
    </w:p>
    <w:p w14:paraId="2A956796" w14:textId="40B3B777" w:rsidR="001C3555" w:rsidRDefault="001C3555" w:rsidP="00B2415E">
      <w:pPr>
        <w:ind w:right="1133"/>
        <w:jc w:val="center"/>
        <w:rPr>
          <w:rFonts w:ascii="Times New Roman" w:hAnsi="Times New Roman" w:cs="Times New Roman"/>
          <w:b/>
          <w:bCs/>
          <w:sz w:val="28"/>
          <w:szCs w:val="28"/>
        </w:rPr>
      </w:pPr>
    </w:p>
    <w:p w14:paraId="49921F21" w14:textId="05C11919" w:rsidR="001C3555" w:rsidRDefault="001C3555" w:rsidP="00B2415E">
      <w:pPr>
        <w:ind w:right="1133"/>
        <w:jc w:val="center"/>
        <w:rPr>
          <w:rFonts w:ascii="Times New Roman" w:hAnsi="Times New Roman" w:cs="Times New Roman"/>
          <w:b/>
          <w:bCs/>
          <w:sz w:val="28"/>
          <w:szCs w:val="28"/>
        </w:rPr>
      </w:pPr>
    </w:p>
    <w:p w14:paraId="5BEC7AF8" w14:textId="1A36605A" w:rsidR="001C3555" w:rsidRDefault="001C3555" w:rsidP="00B2415E">
      <w:pPr>
        <w:ind w:right="1133"/>
        <w:jc w:val="center"/>
        <w:rPr>
          <w:rFonts w:ascii="Times New Roman" w:hAnsi="Times New Roman" w:cs="Times New Roman"/>
          <w:b/>
          <w:bCs/>
          <w:sz w:val="28"/>
          <w:szCs w:val="28"/>
        </w:rPr>
      </w:pPr>
    </w:p>
    <w:p w14:paraId="331B1185" w14:textId="307BF754" w:rsidR="001C3555" w:rsidRDefault="001C3555" w:rsidP="00B2415E">
      <w:pPr>
        <w:ind w:right="1133"/>
        <w:jc w:val="center"/>
        <w:rPr>
          <w:rFonts w:ascii="Times New Roman" w:hAnsi="Times New Roman" w:cs="Times New Roman"/>
          <w:b/>
          <w:bCs/>
          <w:sz w:val="28"/>
          <w:szCs w:val="28"/>
        </w:rPr>
      </w:pPr>
    </w:p>
    <w:p w14:paraId="1ECC2D74" w14:textId="19F8901D" w:rsidR="001C3555" w:rsidRDefault="001C3555" w:rsidP="00B2415E">
      <w:pPr>
        <w:ind w:right="1133"/>
        <w:jc w:val="center"/>
        <w:rPr>
          <w:rFonts w:ascii="Times New Roman" w:hAnsi="Times New Roman" w:cs="Times New Roman"/>
          <w:b/>
          <w:bCs/>
          <w:sz w:val="28"/>
          <w:szCs w:val="28"/>
        </w:rPr>
      </w:pPr>
    </w:p>
    <w:p w14:paraId="44ECDF53" w14:textId="4E403DA1" w:rsidR="001C3555" w:rsidRPr="00163E6A" w:rsidRDefault="001C3555" w:rsidP="00B2415E">
      <w:pPr>
        <w:ind w:right="1133"/>
        <w:jc w:val="center"/>
        <w:rPr>
          <w:rFonts w:ascii="Times New Roman" w:hAnsi="Times New Roman" w:cs="Times New Roman"/>
          <w:b/>
          <w:bCs/>
          <w:sz w:val="28"/>
          <w:szCs w:val="28"/>
        </w:rPr>
      </w:pPr>
    </w:p>
    <w:p w14:paraId="3068351A" w14:textId="4357F5CA" w:rsidR="004A44DE" w:rsidRPr="005E16BA" w:rsidRDefault="004A44DE" w:rsidP="001C3555">
      <w:pPr>
        <w:jc w:val="right"/>
        <w:rPr>
          <w:rFonts w:ascii="Times New Roman" w:hAnsi="Times New Roman" w:cs="Times New Roman"/>
          <w:sz w:val="28"/>
          <w:szCs w:val="28"/>
          <w:lang w:val="en-US"/>
        </w:rPr>
      </w:pPr>
      <w:r w:rsidRPr="00163E6A">
        <w:rPr>
          <w:rFonts w:ascii="Times New Roman" w:hAnsi="Times New Roman" w:cs="Times New Roman"/>
          <w:sz w:val="28"/>
          <w:szCs w:val="28"/>
        </w:rPr>
        <w:t>Group Members:</w:t>
      </w:r>
      <w:r w:rsidR="00C5039A">
        <w:rPr>
          <w:rFonts w:ascii="Times New Roman" w:hAnsi="Times New Roman" w:cs="Times New Roman"/>
          <w:sz w:val="28"/>
          <w:szCs w:val="28"/>
        </w:rPr>
        <w:br/>
      </w:r>
      <w:r w:rsidR="00C5039A">
        <w:rPr>
          <w:rFonts w:ascii="Times New Roman" w:hAnsi="Times New Roman" w:cs="Times New Roman"/>
          <w:sz w:val="28"/>
          <w:szCs w:val="28"/>
        </w:rPr>
        <w:tab/>
      </w:r>
      <w:r w:rsidRPr="00163E6A">
        <w:rPr>
          <w:rFonts w:ascii="Times New Roman" w:hAnsi="Times New Roman" w:cs="Times New Roman"/>
          <w:sz w:val="28"/>
          <w:szCs w:val="28"/>
        </w:rPr>
        <w:t>Balaganov Erasyl</w:t>
      </w:r>
      <w:r w:rsidR="005E16BA">
        <w:rPr>
          <w:rFonts w:ascii="Times New Roman" w:hAnsi="Times New Roman" w:cs="Times New Roman"/>
          <w:sz w:val="28"/>
          <w:szCs w:val="28"/>
          <w:lang w:val="en-US"/>
        </w:rPr>
        <w:t xml:space="preserve">  IT-2209</w:t>
      </w:r>
    </w:p>
    <w:p w14:paraId="28C9E503" w14:textId="3D5B0E47" w:rsidR="004A44DE" w:rsidRPr="005E16BA" w:rsidRDefault="004A44DE" w:rsidP="001C3555">
      <w:pPr>
        <w:jc w:val="right"/>
        <w:rPr>
          <w:rFonts w:ascii="Times New Roman" w:hAnsi="Times New Roman" w:cs="Times New Roman"/>
          <w:sz w:val="28"/>
          <w:szCs w:val="28"/>
          <w:lang w:val="en-US"/>
        </w:rPr>
      </w:pPr>
      <w:r w:rsidRPr="00163E6A">
        <w:rPr>
          <w:rFonts w:ascii="Times New Roman" w:hAnsi="Times New Roman" w:cs="Times New Roman"/>
          <w:sz w:val="28"/>
          <w:szCs w:val="28"/>
        </w:rPr>
        <w:t>Kabbar Akdaulet</w:t>
      </w:r>
      <w:r w:rsidR="005E16BA">
        <w:rPr>
          <w:rFonts w:ascii="Times New Roman" w:hAnsi="Times New Roman" w:cs="Times New Roman"/>
          <w:sz w:val="28"/>
          <w:szCs w:val="28"/>
          <w:lang w:val="en-US"/>
        </w:rPr>
        <w:t xml:space="preserve"> IT-2209</w:t>
      </w:r>
    </w:p>
    <w:p w14:paraId="1F013C7F" w14:textId="693F7CA0" w:rsidR="00CF24AA" w:rsidRPr="005E16BA" w:rsidRDefault="004A44DE" w:rsidP="001C3555">
      <w:pPr>
        <w:jc w:val="right"/>
        <w:rPr>
          <w:rFonts w:ascii="Times New Roman" w:hAnsi="Times New Roman" w:cs="Times New Roman"/>
          <w:sz w:val="28"/>
          <w:szCs w:val="28"/>
          <w:lang w:val="en-US"/>
        </w:rPr>
      </w:pPr>
      <w:r w:rsidRPr="00163E6A">
        <w:rPr>
          <w:rFonts w:ascii="Times New Roman" w:hAnsi="Times New Roman" w:cs="Times New Roman"/>
          <w:sz w:val="28"/>
          <w:szCs w:val="28"/>
        </w:rPr>
        <w:t>Ayanbek</w:t>
      </w:r>
      <w:proofErr w:type="spellStart"/>
      <w:r w:rsidR="005E16BA">
        <w:rPr>
          <w:rFonts w:ascii="Times New Roman" w:hAnsi="Times New Roman" w:cs="Times New Roman"/>
          <w:sz w:val="28"/>
          <w:szCs w:val="28"/>
          <w:lang w:val="en-US"/>
        </w:rPr>
        <w:t>uly</w:t>
      </w:r>
      <w:proofErr w:type="spellEnd"/>
      <w:r w:rsidRPr="00163E6A">
        <w:rPr>
          <w:rFonts w:ascii="Times New Roman" w:hAnsi="Times New Roman" w:cs="Times New Roman"/>
          <w:sz w:val="28"/>
          <w:szCs w:val="28"/>
        </w:rPr>
        <w:t xml:space="preserve"> </w:t>
      </w:r>
      <w:proofErr w:type="spellStart"/>
      <w:r w:rsidR="00CF24AA">
        <w:rPr>
          <w:rFonts w:ascii="Times New Roman" w:hAnsi="Times New Roman" w:cs="Times New Roman"/>
          <w:sz w:val="28"/>
          <w:szCs w:val="28"/>
          <w:lang w:val="en-US"/>
        </w:rPr>
        <w:t>Zh</w:t>
      </w:r>
      <w:proofErr w:type="spellEnd"/>
      <w:r w:rsidRPr="00163E6A">
        <w:rPr>
          <w:rFonts w:ascii="Times New Roman" w:hAnsi="Times New Roman" w:cs="Times New Roman"/>
          <w:sz w:val="28"/>
          <w:szCs w:val="28"/>
        </w:rPr>
        <w:t>anbolat</w:t>
      </w:r>
      <w:r w:rsidR="005E16BA">
        <w:rPr>
          <w:rFonts w:ascii="Times New Roman" w:hAnsi="Times New Roman" w:cs="Times New Roman"/>
          <w:sz w:val="28"/>
          <w:szCs w:val="28"/>
          <w:lang w:val="en-US"/>
        </w:rPr>
        <w:t xml:space="preserve"> IT-2205</w:t>
      </w:r>
    </w:p>
    <w:p w14:paraId="0C1C865B" w14:textId="5847BAB7" w:rsidR="00B2415E" w:rsidRPr="001C3555" w:rsidRDefault="005E16BA" w:rsidP="001C3555">
      <w:pPr>
        <w:jc w:val="right"/>
        <w:rPr>
          <w:rFonts w:ascii="Times New Roman" w:hAnsi="Times New Roman" w:cs="Times New Roman"/>
          <w:sz w:val="28"/>
          <w:szCs w:val="28"/>
          <w:lang w:val="en-US"/>
        </w:rPr>
      </w:pPr>
      <w:proofErr w:type="spellStart"/>
      <w:r>
        <w:rPr>
          <w:rFonts w:ascii="Times New Roman" w:hAnsi="Times New Roman" w:cs="Times New Roman"/>
          <w:sz w:val="28"/>
          <w:szCs w:val="28"/>
          <w:lang w:val="en-US"/>
        </w:rPr>
        <w:t>Mukhtarov</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Ye</w:t>
      </w:r>
      <w:r w:rsidR="00CF24AA">
        <w:rPr>
          <w:rFonts w:ascii="Times New Roman" w:hAnsi="Times New Roman" w:cs="Times New Roman"/>
          <w:sz w:val="28"/>
          <w:szCs w:val="28"/>
          <w:lang w:val="en-US"/>
        </w:rPr>
        <w:t>ras</w:t>
      </w:r>
      <w:r>
        <w:rPr>
          <w:rFonts w:ascii="Times New Roman" w:hAnsi="Times New Roman" w:cs="Times New Roman"/>
          <w:sz w:val="28"/>
          <w:szCs w:val="28"/>
          <w:lang w:val="en-US"/>
        </w:rPr>
        <w:t>s</w:t>
      </w:r>
      <w:r w:rsidR="00CF24AA">
        <w:rPr>
          <w:rFonts w:ascii="Times New Roman" w:hAnsi="Times New Roman" w:cs="Times New Roman"/>
          <w:sz w:val="28"/>
          <w:szCs w:val="28"/>
          <w:lang w:val="en-US"/>
        </w:rPr>
        <w:t>y</w:t>
      </w:r>
      <w:r>
        <w:rPr>
          <w:rFonts w:ascii="Times New Roman" w:hAnsi="Times New Roman" w:cs="Times New Roman"/>
          <w:sz w:val="28"/>
          <w:szCs w:val="28"/>
          <w:lang w:val="en-US"/>
        </w:rPr>
        <w:t>l</w:t>
      </w:r>
      <w:proofErr w:type="spellEnd"/>
      <w:r w:rsidR="00CF24AA">
        <w:rPr>
          <w:rFonts w:ascii="Times New Roman" w:hAnsi="Times New Roman" w:cs="Times New Roman"/>
          <w:sz w:val="28"/>
          <w:szCs w:val="28"/>
          <w:lang w:val="en-US"/>
        </w:rPr>
        <w:t xml:space="preserve"> </w:t>
      </w:r>
      <w:r>
        <w:rPr>
          <w:rFonts w:ascii="Times New Roman" w:hAnsi="Times New Roman" w:cs="Times New Roman"/>
          <w:sz w:val="28"/>
          <w:szCs w:val="28"/>
          <w:lang w:val="en-US"/>
        </w:rPr>
        <w:t>IT-2209</w:t>
      </w:r>
      <w:bookmarkStart w:id="0" w:name="_GoBack"/>
      <w:bookmarkEnd w:id="0"/>
    </w:p>
    <w:p w14:paraId="55FD1AFD" w14:textId="5E6B9E74" w:rsidR="004A44DE" w:rsidRPr="00163E6A" w:rsidRDefault="004A44DE" w:rsidP="004A44DE">
      <w:pPr>
        <w:rPr>
          <w:rFonts w:ascii="Times New Roman" w:hAnsi="Times New Roman" w:cs="Times New Roman"/>
          <w:b/>
          <w:bCs/>
          <w:sz w:val="28"/>
          <w:szCs w:val="28"/>
        </w:rPr>
      </w:pPr>
      <w:r w:rsidRPr="00163E6A">
        <w:rPr>
          <w:rFonts w:ascii="Times New Roman" w:hAnsi="Times New Roman" w:cs="Times New Roman"/>
          <w:b/>
          <w:bCs/>
          <w:sz w:val="28"/>
          <w:szCs w:val="28"/>
        </w:rPr>
        <w:lastRenderedPageBreak/>
        <w:t>Problem:</w:t>
      </w:r>
    </w:p>
    <w:p w14:paraId="6A013B37" w14:textId="77777777" w:rsidR="004A44DE" w:rsidRPr="00163E6A" w:rsidRDefault="004A44DE" w:rsidP="004A44DE">
      <w:pPr>
        <w:rPr>
          <w:rFonts w:ascii="Times New Roman" w:hAnsi="Times New Roman" w:cs="Times New Roman"/>
          <w:sz w:val="28"/>
          <w:szCs w:val="28"/>
        </w:rPr>
      </w:pPr>
      <w:r w:rsidRPr="00163E6A">
        <w:rPr>
          <w:rFonts w:ascii="Times New Roman" w:hAnsi="Times New Roman" w:cs="Times New Roman"/>
          <w:sz w:val="28"/>
          <w:szCs w:val="28"/>
        </w:rPr>
        <w:t>Develop a Real-time Gesture Recognition System that interprets hand gestures in</w:t>
      </w:r>
    </w:p>
    <w:p w14:paraId="4C49AEFB" w14:textId="77777777" w:rsidR="004A44DE" w:rsidRPr="00163E6A" w:rsidRDefault="004A44DE" w:rsidP="004A44DE">
      <w:pPr>
        <w:rPr>
          <w:rFonts w:ascii="Times New Roman" w:hAnsi="Times New Roman" w:cs="Times New Roman"/>
          <w:sz w:val="28"/>
          <w:szCs w:val="28"/>
        </w:rPr>
      </w:pPr>
      <w:r w:rsidRPr="00163E6A">
        <w:rPr>
          <w:rFonts w:ascii="Times New Roman" w:hAnsi="Times New Roman" w:cs="Times New Roman"/>
          <w:sz w:val="28"/>
          <w:szCs w:val="28"/>
        </w:rPr>
        <w:t>live video streams, enabling users to interact with devices seamlessly without</w:t>
      </w:r>
    </w:p>
    <w:p w14:paraId="41CAB2A4" w14:textId="77777777" w:rsidR="004A44DE" w:rsidRPr="00163E6A" w:rsidRDefault="004A44DE" w:rsidP="004A44DE">
      <w:pPr>
        <w:rPr>
          <w:rFonts w:ascii="Times New Roman" w:hAnsi="Times New Roman" w:cs="Times New Roman"/>
          <w:sz w:val="28"/>
          <w:szCs w:val="28"/>
        </w:rPr>
      </w:pPr>
      <w:r w:rsidRPr="00163E6A">
        <w:rPr>
          <w:rFonts w:ascii="Times New Roman" w:hAnsi="Times New Roman" w:cs="Times New Roman"/>
          <w:sz w:val="28"/>
          <w:szCs w:val="28"/>
        </w:rPr>
        <w:t>physical touch. This system aims to provide an inclusive and accessible way of</w:t>
      </w:r>
    </w:p>
    <w:p w14:paraId="3125D1A6" w14:textId="18342728" w:rsidR="0064393F" w:rsidRPr="00163E6A" w:rsidRDefault="004A44DE" w:rsidP="004A44DE">
      <w:pPr>
        <w:rPr>
          <w:rFonts w:ascii="Times New Roman" w:hAnsi="Times New Roman" w:cs="Times New Roman"/>
          <w:sz w:val="28"/>
          <w:szCs w:val="28"/>
        </w:rPr>
      </w:pPr>
      <w:r w:rsidRPr="00163E6A">
        <w:rPr>
          <w:rFonts w:ascii="Times New Roman" w:hAnsi="Times New Roman" w:cs="Times New Roman"/>
          <w:sz w:val="28"/>
          <w:szCs w:val="28"/>
        </w:rPr>
        <w:t>communication, especially for individuals with physical disabilities.</w:t>
      </w:r>
    </w:p>
    <w:p w14:paraId="6ED4D526" w14:textId="77777777" w:rsidR="00163E6A" w:rsidRPr="00163E6A" w:rsidRDefault="00163E6A" w:rsidP="004A44DE">
      <w:pPr>
        <w:rPr>
          <w:rFonts w:ascii="Times New Roman" w:hAnsi="Times New Roman" w:cs="Times New Roman"/>
          <w:sz w:val="28"/>
          <w:szCs w:val="28"/>
        </w:rPr>
      </w:pPr>
    </w:p>
    <w:p w14:paraId="0871159B" w14:textId="49C3DD8C" w:rsidR="00163E6A" w:rsidRPr="00163E6A" w:rsidRDefault="00163E6A" w:rsidP="00163E6A">
      <w:pPr>
        <w:rPr>
          <w:rFonts w:ascii="Times New Roman" w:hAnsi="Times New Roman" w:cs="Times New Roman"/>
          <w:b/>
          <w:bCs/>
          <w:sz w:val="28"/>
          <w:szCs w:val="28"/>
          <w:lang w:val="en-US"/>
        </w:rPr>
      </w:pPr>
      <w:r w:rsidRPr="00163E6A">
        <w:rPr>
          <w:rFonts w:ascii="Times New Roman" w:hAnsi="Times New Roman" w:cs="Times New Roman"/>
          <w:b/>
          <w:bCs/>
          <w:sz w:val="28"/>
          <w:szCs w:val="28"/>
        </w:rPr>
        <w:t>Literature Review</w:t>
      </w:r>
      <w:r>
        <w:rPr>
          <w:rFonts w:ascii="Times New Roman" w:hAnsi="Times New Roman" w:cs="Times New Roman"/>
          <w:b/>
          <w:bCs/>
          <w:sz w:val="28"/>
          <w:szCs w:val="28"/>
          <w:lang w:val="en-US"/>
        </w:rPr>
        <w:t>:</w:t>
      </w:r>
    </w:p>
    <w:p w14:paraId="1462EA30" w14:textId="558798E1" w:rsidR="00163E6A" w:rsidRPr="00163E6A" w:rsidRDefault="00163E6A" w:rsidP="00163E6A">
      <w:pPr>
        <w:rPr>
          <w:rFonts w:ascii="Times New Roman" w:hAnsi="Times New Roman" w:cs="Times New Roman"/>
          <w:sz w:val="28"/>
          <w:szCs w:val="28"/>
        </w:rPr>
      </w:pPr>
      <w:r w:rsidRPr="00C5039A">
        <w:rPr>
          <w:rFonts w:ascii="Times New Roman" w:hAnsi="Times New Roman" w:cs="Times New Roman"/>
          <w:b/>
          <w:bCs/>
          <w:sz w:val="28"/>
          <w:szCs w:val="28"/>
        </w:rPr>
        <w:t>Faster R-CNN:</w:t>
      </w:r>
      <w:r w:rsidRPr="00163E6A">
        <w:rPr>
          <w:rFonts w:ascii="Times New Roman" w:hAnsi="Times New Roman" w:cs="Times New Roman"/>
          <w:sz w:val="28"/>
          <w:szCs w:val="28"/>
        </w:rPr>
        <w:t xml:space="preserve"> Offers high accuracy in object detection by using a region proposal network but struggles with real-time processing due to computational intensity.Source 1: Ren, S., et al. (2015). Faster </w:t>
      </w:r>
      <w:r w:rsidR="00B2415E">
        <w:rPr>
          <w:rFonts w:ascii="Times New Roman" w:hAnsi="Times New Roman" w:cs="Times New Roman"/>
          <w:sz w:val="28"/>
          <w:szCs w:val="28"/>
        </w:rPr>
        <w:t xml:space="preserve">R-CNN: Towards Real-Time Object </w:t>
      </w:r>
      <w:r w:rsidRPr="00163E6A">
        <w:rPr>
          <w:rFonts w:ascii="Times New Roman" w:hAnsi="Times New Roman" w:cs="Times New Roman"/>
          <w:sz w:val="28"/>
          <w:szCs w:val="28"/>
        </w:rPr>
        <w:t>Detection with Region Proposal Networks.</w:t>
      </w:r>
    </w:p>
    <w:p w14:paraId="057B02D2" w14:textId="4B8F2768" w:rsidR="00163E6A" w:rsidRDefault="00163E6A" w:rsidP="00163E6A">
      <w:pPr>
        <w:rPr>
          <w:rFonts w:ascii="Times New Roman" w:hAnsi="Times New Roman" w:cs="Times New Roman"/>
          <w:sz w:val="28"/>
          <w:szCs w:val="28"/>
        </w:rPr>
      </w:pPr>
      <w:r w:rsidRPr="00C5039A">
        <w:rPr>
          <w:rFonts w:ascii="Times New Roman" w:hAnsi="Times New Roman" w:cs="Times New Roman"/>
          <w:b/>
          <w:bCs/>
          <w:sz w:val="28"/>
          <w:szCs w:val="28"/>
        </w:rPr>
        <w:t>SSD (Single Shot MultiBox Detector):</w:t>
      </w:r>
      <w:r w:rsidRPr="00163E6A">
        <w:rPr>
          <w:rFonts w:ascii="Times New Roman" w:hAnsi="Times New Roman" w:cs="Times New Roman"/>
          <w:sz w:val="28"/>
          <w:szCs w:val="28"/>
        </w:rPr>
        <w:t xml:space="preserve"> Balances between speed and accuracy, effective for real-time applications but still seeks improvements in detecting objects with varied scales.</w:t>
      </w:r>
      <w:r w:rsidR="002D021C">
        <w:rPr>
          <w:rFonts w:ascii="Times New Roman" w:hAnsi="Times New Roman" w:cs="Times New Roman"/>
          <w:sz w:val="28"/>
          <w:szCs w:val="28"/>
          <w:lang w:val="en-US"/>
        </w:rPr>
        <w:t xml:space="preserve"> </w:t>
      </w:r>
      <w:r w:rsidRPr="00163E6A">
        <w:rPr>
          <w:rFonts w:ascii="Times New Roman" w:hAnsi="Times New Roman" w:cs="Times New Roman"/>
          <w:sz w:val="28"/>
          <w:szCs w:val="28"/>
        </w:rPr>
        <w:t xml:space="preserve">Source </w:t>
      </w:r>
      <w:r w:rsidR="005E16BA">
        <w:rPr>
          <w:rFonts w:ascii="Times New Roman" w:hAnsi="Times New Roman" w:cs="Times New Roman"/>
          <w:sz w:val="28"/>
          <w:szCs w:val="28"/>
          <w:lang w:val="en-US"/>
        </w:rPr>
        <w:t>2</w:t>
      </w:r>
      <w:r w:rsidRPr="00163E6A">
        <w:rPr>
          <w:rFonts w:ascii="Times New Roman" w:hAnsi="Times New Roman" w:cs="Times New Roman"/>
          <w:sz w:val="28"/>
          <w:szCs w:val="28"/>
        </w:rPr>
        <w:t>: Liu, W., et al. (2016). SSD: Single Shot MultiBox Detector.</w:t>
      </w:r>
    </w:p>
    <w:p w14:paraId="12C9EC15" w14:textId="77777777" w:rsidR="005E16BA" w:rsidRPr="00163E6A" w:rsidRDefault="005E16BA" w:rsidP="00163E6A">
      <w:pPr>
        <w:rPr>
          <w:rFonts w:ascii="Times New Roman" w:hAnsi="Times New Roman" w:cs="Times New Roman"/>
          <w:sz w:val="28"/>
          <w:szCs w:val="28"/>
        </w:rPr>
      </w:pPr>
    </w:p>
    <w:p w14:paraId="5B27F413" w14:textId="581D0EB3" w:rsidR="00163E6A" w:rsidRDefault="00163E6A" w:rsidP="00163E6A">
      <w:pPr>
        <w:rPr>
          <w:rFonts w:ascii="Times New Roman" w:hAnsi="Times New Roman" w:cs="Times New Roman"/>
          <w:sz w:val="28"/>
          <w:szCs w:val="28"/>
        </w:rPr>
      </w:pPr>
      <w:r w:rsidRPr="00C5039A">
        <w:rPr>
          <w:rFonts w:ascii="Times New Roman" w:hAnsi="Times New Roman" w:cs="Times New Roman"/>
          <w:b/>
          <w:bCs/>
          <w:sz w:val="28"/>
          <w:szCs w:val="28"/>
        </w:rPr>
        <w:t>Gaps Identified:</w:t>
      </w:r>
      <w:r w:rsidR="00C5039A" w:rsidRPr="00C5039A">
        <w:rPr>
          <w:rFonts w:ascii="Times New Roman" w:hAnsi="Times New Roman" w:cs="Times New Roman"/>
          <w:b/>
          <w:bCs/>
          <w:sz w:val="28"/>
          <w:szCs w:val="28"/>
        </w:rPr>
        <w:br/>
      </w:r>
      <w:r w:rsidRPr="00163E6A">
        <w:rPr>
          <w:rFonts w:ascii="Times New Roman" w:hAnsi="Times New Roman" w:cs="Times New Roman"/>
          <w:sz w:val="28"/>
          <w:szCs w:val="28"/>
        </w:rPr>
        <w:t xml:space="preserve"> While existing solutions have significantly advanced real-time object detection, the trade-off between speed and accuracy remains a challenge, especially in resource-constrained environments.</w:t>
      </w:r>
    </w:p>
    <w:p w14:paraId="32533888" w14:textId="77777777" w:rsidR="005E16BA" w:rsidRPr="00163E6A" w:rsidRDefault="005E16BA" w:rsidP="00163E6A">
      <w:pPr>
        <w:rPr>
          <w:rFonts w:ascii="Times New Roman" w:hAnsi="Times New Roman" w:cs="Times New Roman"/>
          <w:sz w:val="28"/>
          <w:szCs w:val="28"/>
        </w:rPr>
      </w:pPr>
    </w:p>
    <w:p w14:paraId="26CB692D" w14:textId="77777777" w:rsidR="00163E6A" w:rsidRPr="00163E6A" w:rsidRDefault="00163E6A" w:rsidP="00163E6A">
      <w:pPr>
        <w:rPr>
          <w:rFonts w:ascii="Times New Roman" w:hAnsi="Times New Roman" w:cs="Times New Roman"/>
          <w:b/>
          <w:bCs/>
          <w:sz w:val="28"/>
          <w:szCs w:val="28"/>
        </w:rPr>
      </w:pPr>
      <w:r w:rsidRPr="00163E6A">
        <w:rPr>
          <w:rFonts w:ascii="Times New Roman" w:hAnsi="Times New Roman" w:cs="Times New Roman"/>
          <w:b/>
          <w:bCs/>
          <w:sz w:val="28"/>
          <w:szCs w:val="28"/>
        </w:rPr>
        <w:t>Current Work</w:t>
      </w:r>
    </w:p>
    <w:p w14:paraId="4FF1AF28" w14:textId="6424F851" w:rsidR="00163E6A" w:rsidRDefault="00CF24AA" w:rsidP="00163E6A">
      <w:pPr>
        <w:rPr>
          <w:rFonts w:ascii="Times New Roman" w:hAnsi="Times New Roman" w:cs="Times New Roman"/>
          <w:sz w:val="28"/>
          <w:szCs w:val="28"/>
        </w:rPr>
      </w:pPr>
      <w:r w:rsidRPr="00CF24AA">
        <w:rPr>
          <w:rFonts w:ascii="Times New Roman" w:hAnsi="Times New Roman" w:cs="Times New Roman"/>
          <w:sz w:val="28"/>
          <w:szCs w:val="28"/>
        </w:rPr>
        <w:t>In this project, we leverage advanced Python libraries and framewo</w:t>
      </w:r>
      <w:r w:rsidR="002D021C">
        <w:rPr>
          <w:rFonts w:ascii="Times New Roman" w:hAnsi="Times New Roman" w:cs="Times New Roman"/>
          <w:sz w:val="28"/>
          <w:szCs w:val="28"/>
        </w:rPr>
        <w:t xml:space="preserve">rks such as TensorFlow, OpenCV </w:t>
      </w:r>
      <w:r w:rsidRPr="00CF24AA">
        <w:rPr>
          <w:rFonts w:ascii="Times New Roman" w:hAnsi="Times New Roman" w:cs="Times New Roman"/>
          <w:sz w:val="28"/>
          <w:szCs w:val="28"/>
        </w:rPr>
        <w:t>to develop a real-time hand gesture recognition system. The system aims to capture and interpret human hand gestures from live video feeds, facilitating intuitive user interactions. Our approach combines the strengths of pre-trained models with custom-tailored deep learning architectures to ensure accurate and efficient gesture recognition.</w:t>
      </w:r>
    </w:p>
    <w:p w14:paraId="27007D0D" w14:textId="77777777" w:rsidR="005E16BA" w:rsidRPr="00163E6A" w:rsidRDefault="005E16BA" w:rsidP="00163E6A">
      <w:pPr>
        <w:rPr>
          <w:rFonts w:ascii="Times New Roman" w:hAnsi="Times New Roman" w:cs="Times New Roman"/>
          <w:sz w:val="28"/>
          <w:szCs w:val="28"/>
        </w:rPr>
      </w:pPr>
    </w:p>
    <w:p w14:paraId="05D96F32" w14:textId="77777777" w:rsidR="00163E6A" w:rsidRDefault="00163E6A" w:rsidP="00163E6A">
      <w:pPr>
        <w:rPr>
          <w:rFonts w:ascii="Times New Roman" w:hAnsi="Times New Roman" w:cs="Times New Roman"/>
          <w:b/>
          <w:bCs/>
          <w:sz w:val="28"/>
          <w:szCs w:val="28"/>
        </w:rPr>
      </w:pPr>
      <w:r w:rsidRPr="00163E6A">
        <w:rPr>
          <w:rFonts w:ascii="Times New Roman" w:hAnsi="Times New Roman" w:cs="Times New Roman"/>
          <w:b/>
          <w:bCs/>
          <w:sz w:val="28"/>
          <w:szCs w:val="28"/>
        </w:rPr>
        <w:t>Data and Methods</w:t>
      </w:r>
    </w:p>
    <w:p w14:paraId="70AFC4C4" w14:textId="392B1E53" w:rsidR="00B2415E" w:rsidRPr="00B2415E" w:rsidRDefault="00B2415E" w:rsidP="00163E6A">
      <w:pPr>
        <w:rPr>
          <w:rFonts w:ascii="Times New Roman" w:hAnsi="Times New Roman" w:cs="Times New Roman"/>
          <w:b/>
          <w:bCs/>
          <w:sz w:val="28"/>
          <w:szCs w:val="28"/>
          <w:lang w:val="en-US"/>
        </w:rPr>
      </w:pPr>
      <w:r>
        <w:rPr>
          <w:noProof/>
          <w:lang w:val="ru-RU" w:eastAsia="ru-RU"/>
        </w:rPr>
        <w:lastRenderedPageBreak/>
        <w:drawing>
          <wp:inline distT="0" distB="0" distL="0" distR="0" wp14:anchorId="43B30192" wp14:editId="662211AA">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341370"/>
                    </a:xfrm>
                    <a:prstGeom prst="rect">
                      <a:avLst/>
                    </a:prstGeom>
                  </pic:spPr>
                </pic:pic>
              </a:graphicData>
            </a:graphic>
          </wp:inline>
        </w:drawing>
      </w:r>
    </w:p>
    <w:p w14:paraId="3399469C" w14:textId="084F9911" w:rsidR="00B2415E" w:rsidRDefault="00B2415E" w:rsidP="00163E6A">
      <w:pPr>
        <w:rPr>
          <w:rFonts w:ascii="Times New Roman" w:hAnsi="Times New Roman" w:cs="Times New Roman"/>
          <w:b/>
          <w:bCs/>
          <w:sz w:val="28"/>
          <w:szCs w:val="28"/>
          <w:lang w:val="en-US"/>
        </w:rPr>
      </w:pPr>
      <w:r>
        <w:rPr>
          <w:noProof/>
          <w:lang w:val="ru-RU" w:eastAsia="ru-RU"/>
        </w:rPr>
        <w:drawing>
          <wp:inline distT="0" distB="0" distL="0" distR="0" wp14:anchorId="3E43D56E" wp14:editId="162E4667">
            <wp:extent cx="5940425" cy="319913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257"/>
                    <a:stretch/>
                  </pic:blipFill>
                  <pic:spPr bwMode="auto">
                    <a:xfrm>
                      <a:off x="0" y="0"/>
                      <a:ext cx="5940425" cy="3199130"/>
                    </a:xfrm>
                    <a:prstGeom prst="rect">
                      <a:avLst/>
                    </a:prstGeom>
                    <a:ln>
                      <a:noFill/>
                    </a:ln>
                    <a:extLst>
                      <a:ext uri="{53640926-AAD7-44D8-BBD7-CCE9431645EC}">
                        <a14:shadowObscured xmlns:a14="http://schemas.microsoft.com/office/drawing/2010/main"/>
                      </a:ext>
                    </a:extLst>
                  </pic:spPr>
                </pic:pic>
              </a:graphicData>
            </a:graphic>
          </wp:inline>
        </w:drawing>
      </w:r>
    </w:p>
    <w:p w14:paraId="5FFFCC49" w14:textId="77777777" w:rsidR="005E16BA" w:rsidRPr="005E16BA" w:rsidRDefault="005E16BA" w:rsidP="00163E6A">
      <w:pPr>
        <w:rPr>
          <w:rFonts w:ascii="Times New Roman" w:hAnsi="Times New Roman" w:cs="Times New Roman"/>
          <w:b/>
          <w:bCs/>
          <w:sz w:val="28"/>
          <w:szCs w:val="28"/>
          <w:lang w:val="en-US"/>
        </w:rPr>
      </w:pPr>
    </w:p>
    <w:p w14:paraId="018B8698" w14:textId="77777777" w:rsidR="00163E6A" w:rsidRPr="00163E6A" w:rsidRDefault="00163E6A" w:rsidP="00163E6A">
      <w:pPr>
        <w:rPr>
          <w:rFonts w:ascii="Times New Roman" w:hAnsi="Times New Roman" w:cs="Times New Roman"/>
          <w:b/>
          <w:bCs/>
          <w:sz w:val="28"/>
          <w:szCs w:val="28"/>
        </w:rPr>
      </w:pPr>
      <w:r w:rsidRPr="00163E6A">
        <w:rPr>
          <w:rFonts w:ascii="Times New Roman" w:hAnsi="Times New Roman" w:cs="Times New Roman"/>
          <w:b/>
          <w:bCs/>
          <w:sz w:val="28"/>
          <w:szCs w:val="28"/>
        </w:rPr>
        <w:t>Information about the Data</w:t>
      </w:r>
    </w:p>
    <w:p w14:paraId="60B715E3" w14:textId="77777777" w:rsidR="00163E6A" w:rsidRPr="00163E6A" w:rsidRDefault="00163E6A" w:rsidP="00163E6A">
      <w:pPr>
        <w:rPr>
          <w:rFonts w:ascii="Times New Roman" w:hAnsi="Times New Roman" w:cs="Times New Roman"/>
          <w:sz w:val="28"/>
          <w:szCs w:val="28"/>
        </w:rPr>
      </w:pPr>
      <w:r w:rsidRPr="00163E6A">
        <w:rPr>
          <w:rFonts w:ascii="Times New Roman" w:hAnsi="Times New Roman" w:cs="Times New Roman"/>
          <w:sz w:val="28"/>
          <w:szCs w:val="28"/>
        </w:rPr>
        <w:t>The project utilizes the COCO dataset, a large-scale object detection, segmentation, and captioning dataset. Data preprocessing included normalization and augmentation techniques such as flipping and scaling to improve model robustness. Visualization of data distribution highlighted the varied sizes and frequencies of objects, while missing data analysis ensured a comprehensive training dataset.</w:t>
      </w:r>
    </w:p>
    <w:p w14:paraId="6ACF86CC" w14:textId="77777777" w:rsidR="00163E6A" w:rsidRPr="00163E6A" w:rsidRDefault="00163E6A" w:rsidP="00163E6A">
      <w:pPr>
        <w:rPr>
          <w:rFonts w:ascii="Times New Roman" w:hAnsi="Times New Roman" w:cs="Times New Roman"/>
          <w:sz w:val="28"/>
          <w:szCs w:val="28"/>
        </w:rPr>
      </w:pPr>
    </w:p>
    <w:p w14:paraId="3673238A" w14:textId="77777777" w:rsidR="00163E6A" w:rsidRPr="00163E6A" w:rsidRDefault="00163E6A" w:rsidP="00163E6A">
      <w:pPr>
        <w:rPr>
          <w:rFonts w:ascii="Times New Roman" w:hAnsi="Times New Roman" w:cs="Times New Roman"/>
          <w:sz w:val="28"/>
          <w:szCs w:val="28"/>
        </w:rPr>
      </w:pPr>
      <w:r w:rsidRPr="00163E6A">
        <w:rPr>
          <w:rFonts w:ascii="Times New Roman" w:hAnsi="Times New Roman" w:cs="Times New Roman"/>
          <w:sz w:val="28"/>
          <w:szCs w:val="28"/>
        </w:rPr>
        <w:lastRenderedPageBreak/>
        <w:t>Description of the ML/DL Models Used</w:t>
      </w:r>
    </w:p>
    <w:p w14:paraId="7A274078" w14:textId="77777777" w:rsidR="00163E6A" w:rsidRPr="00163E6A" w:rsidRDefault="00163E6A" w:rsidP="00163E6A">
      <w:pPr>
        <w:rPr>
          <w:rFonts w:ascii="Times New Roman" w:hAnsi="Times New Roman" w:cs="Times New Roman"/>
          <w:sz w:val="28"/>
          <w:szCs w:val="28"/>
        </w:rPr>
      </w:pPr>
      <w:r w:rsidRPr="00163E6A">
        <w:rPr>
          <w:rFonts w:ascii="Times New Roman" w:hAnsi="Times New Roman" w:cs="Times New Roman"/>
          <w:sz w:val="28"/>
          <w:szCs w:val="28"/>
        </w:rPr>
        <w:t>Model 1: YOLOv4 - Chosen for its balance between speed and accuracy, YOLOv4's architecture allows for real-time detection while maintaining a competitive edge in precision.</w:t>
      </w:r>
    </w:p>
    <w:p w14:paraId="4EE1258B" w14:textId="77777777" w:rsidR="00163E6A" w:rsidRPr="00163E6A" w:rsidRDefault="00163E6A" w:rsidP="00163E6A">
      <w:pPr>
        <w:rPr>
          <w:rFonts w:ascii="Times New Roman" w:hAnsi="Times New Roman" w:cs="Times New Roman"/>
          <w:sz w:val="28"/>
          <w:szCs w:val="28"/>
        </w:rPr>
      </w:pPr>
      <w:r w:rsidRPr="00163E6A">
        <w:rPr>
          <w:rFonts w:ascii="Times New Roman" w:hAnsi="Times New Roman" w:cs="Times New Roman"/>
          <w:sz w:val="28"/>
          <w:szCs w:val="28"/>
        </w:rPr>
        <w:t>Model 2: Custom Lightweight CNN - Developed to further enhance processing speed by simplifying convolutional layers without significant loss in detection accuracy. The model leverages depthwise separable convolutions to reduce computational demand.</w:t>
      </w:r>
    </w:p>
    <w:p w14:paraId="2E6A1958" w14:textId="77777777" w:rsidR="00163E6A" w:rsidRDefault="00163E6A" w:rsidP="00163E6A">
      <w:pPr>
        <w:rPr>
          <w:rFonts w:ascii="Times New Roman" w:hAnsi="Times New Roman" w:cs="Times New Roman"/>
          <w:sz w:val="28"/>
          <w:szCs w:val="28"/>
        </w:rPr>
      </w:pPr>
      <w:r w:rsidRPr="00163E6A">
        <w:rPr>
          <w:rFonts w:ascii="Times New Roman" w:hAnsi="Times New Roman" w:cs="Times New Roman"/>
          <w:sz w:val="28"/>
          <w:szCs w:val="28"/>
        </w:rPr>
        <w:t>Customizations included adapting input resolution and integrating non-maximum suppression algorithms to improve detection of overlapping objects.</w:t>
      </w:r>
    </w:p>
    <w:p w14:paraId="6A6FEF19" w14:textId="77777777" w:rsidR="005E16BA" w:rsidRDefault="005E16BA" w:rsidP="00163E6A">
      <w:pPr>
        <w:rPr>
          <w:rFonts w:ascii="Times New Roman" w:hAnsi="Times New Roman" w:cs="Times New Roman"/>
          <w:sz w:val="28"/>
          <w:szCs w:val="28"/>
        </w:rPr>
      </w:pPr>
    </w:p>
    <w:p w14:paraId="375B0243" w14:textId="734CF56B" w:rsidR="00163E6A" w:rsidRDefault="00163E6A" w:rsidP="00163E6A">
      <w:pPr>
        <w:rPr>
          <w:rFonts w:ascii="Times New Roman" w:hAnsi="Times New Roman" w:cs="Times New Roman"/>
          <w:b/>
          <w:bCs/>
          <w:sz w:val="28"/>
          <w:szCs w:val="28"/>
        </w:rPr>
      </w:pPr>
      <w:r w:rsidRPr="00163E6A">
        <w:rPr>
          <w:rFonts w:ascii="Times New Roman" w:hAnsi="Times New Roman" w:cs="Times New Roman"/>
          <w:b/>
          <w:bCs/>
          <w:sz w:val="28"/>
          <w:szCs w:val="28"/>
        </w:rPr>
        <w:t>Results</w:t>
      </w:r>
    </w:p>
    <w:p w14:paraId="6F677405" w14:textId="5E2FD1D7" w:rsidR="005E16BA" w:rsidRDefault="002D021C" w:rsidP="00163E6A">
      <w:pPr>
        <w:rPr>
          <w:rFonts w:ascii="Times New Roman" w:hAnsi="Times New Roman" w:cs="Times New Roman"/>
          <w:b/>
          <w:bCs/>
          <w:sz w:val="28"/>
          <w:szCs w:val="28"/>
        </w:rPr>
      </w:pPr>
      <w:r w:rsidRPr="002D021C">
        <w:rPr>
          <w:rFonts w:ascii="Times New Roman" w:hAnsi="Times New Roman" w:cs="Times New Roman"/>
          <w:b/>
          <w:bCs/>
          <w:sz w:val="28"/>
          <w:szCs w:val="28"/>
        </w:rPr>
        <w:drawing>
          <wp:inline distT="0" distB="0" distL="0" distR="0" wp14:anchorId="18574D7D" wp14:editId="7938D355">
            <wp:extent cx="4301868" cy="31242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2531" cy="3131944"/>
                    </a:xfrm>
                    <a:prstGeom prst="rect">
                      <a:avLst/>
                    </a:prstGeom>
                  </pic:spPr>
                </pic:pic>
              </a:graphicData>
            </a:graphic>
          </wp:inline>
        </w:drawing>
      </w:r>
    </w:p>
    <w:p w14:paraId="73B923FD" w14:textId="30C9557A" w:rsidR="002D021C" w:rsidRPr="002D021C" w:rsidRDefault="002D021C" w:rsidP="00163E6A">
      <w:pPr>
        <w:rPr>
          <w:rFonts w:ascii="Times New Roman" w:hAnsi="Times New Roman" w:cs="Times New Roman"/>
          <w:b/>
          <w:bCs/>
          <w:sz w:val="28"/>
          <w:szCs w:val="28"/>
        </w:rPr>
      </w:pPr>
      <w:r w:rsidRPr="002D021C">
        <w:rPr>
          <w:rFonts w:ascii="Times New Roman" w:hAnsi="Times New Roman" w:cs="Times New Roman"/>
          <w:b/>
          <w:bCs/>
          <w:sz w:val="28"/>
          <w:szCs w:val="28"/>
        </w:rPr>
        <w:lastRenderedPageBreak/>
        <w:drawing>
          <wp:inline distT="0" distB="0" distL="0" distR="0" wp14:anchorId="36E0F0E1" wp14:editId="3A6E9902">
            <wp:extent cx="4354094" cy="3418115"/>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1829" cy="3424187"/>
                    </a:xfrm>
                    <a:prstGeom prst="rect">
                      <a:avLst/>
                    </a:prstGeom>
                  </pic:spPr>
                </pic:pic>
              </a:graphicData>
            </a:graphic>
          </wp:inline>
        </w:drawing>
      </w:r>
    </w:p>
    <w:p w14:paraId="113ADD98" w14:textId="64594437" w:rsidR="005E16BA" w:rsidRDefault="002D021C" w:rsidP="00163E6A">
      <w:pPr>
        <w:rPr>
          <w:rFonts w:ascii="Times New Roman" w:hAnsi="Times New Roman" w:cs="Times New Roman"/>
          <w:b/>
          <w:bCs/>
          <w:sz w:val="28"/>
          <w:szCs w:val="28"/>
          <w:lang w:val="en-US"/>
        </w:rPr>
      </w:pPr>
      <w:r w:rsidRPr="002D021C">
        <w:rPr>
          <w:rFonts w:ascii="Times New Roman" w:hAnsi="Times New Roman" w:cs="Times New Roman"/>
          <w:b/>
          <w:bCs/>
          <w:sz w:val="28"/>
          <w:szCs w:val="28"/>
          <w:lang w:val="en-US"/>
        </w:rPr>
        <w:drawing>
          <wp:inline distT="0" distB="0" distL="0" distR="0" wp14:anchorId="48B068C9" wp14:editId="6362E788">
            <wp:extent cx="4604657" cy="3591682"/>
            <wp:effectExtent l="0" t="0" r="571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3863" cy="3606663"/>
                    </a:xfrm>
                    <a:prstGeom prst="rect">
                      <a:avLst/>
                    </a:prstGeom>
                  </pic:spPr>
                </pic:pic>
              </a:graphicData>
            </a:graphic>
          </wp:inline>
        </w:drawing>
      </w:r>
    </w:p>
    <w:p w14:paraId="4F9ADCD4" w14:textId="7832B6FE" w:rsidR="002D021C" w:rsidRDefault="002D021C" w:rsidP="00163E6A">
      <w:pPr>
        <w:rPr>
          <w:rFonts w:ascii="Times New Roman" w:hAnsi="Times New Roman" w:cs="Times New Roman"/>
          <w:b/>
          <w:bCs/>
          <w:sz w:val="28"/>
          <w:szCs w:val="28"/>
          <w:lang w:val="en-US"/>
        </w:rPr>
      </w:pPr>
      <w:r w:rsidRPr="002D021C">
        <w:rPr>
          <w:rFonts w:ascii="Times New Roman" w:hAnsi="Times New Roman" w:cs="Times New Roman"/>
          <w:b/>
          <w:bCs/>
          <w:sz w:val="28"/>
          <w:szCs w:val="28"/>
          <w:lang w:val="en-US"/>
        </w:rPr>
        <w:lastRenderedPageBreak/>
        <w:drawing>
          <wp:inline distT="0" distB="0" distL="0" distR="0" wp14:anchorId="71B395C7" wp14:editId="1984014D">
            <wp:extent cx="4552830" cy="349431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9262" cy="3506927"/>
                    </a:xfrm>
                    <a:prstGeom prst="rect">
                      <a:avLst/>
                    </a:prstGeom>
                  </pic:spPr>
                </pic:pic>
              </a:graphicData>
            </a:graphic>
          </wp:inline>
        </w:drawing>
      </w:r>
    </w:p>
    <w:p w14:paraId="4CA32E2D" w14:textId="53857EAB" w:rsidR="002D021C" w:rsidRDefault="002D021C" w:rsidP="00163E6A">
      <w:pPr>
        <w:rPr>
          <w:rFonts w:ascii="Times New Roman" w:hAnsi="Times New Roman" w:cs="Times New Roman"/>
          <w:b/>
          <w:bCs/>
          <w:sz w:val="28"/>
          <w:szCs w:val="28"/>
          <w:lang w:val="en-US"/>
        </w:rPr>
      </w:pPr>
      <w:r w:rsidRPr="002D021C">
        <w:rPr>
          <w:rFonts w:ascii="Times New Roman" w:hAnsi="Times New Roman" w:cs="Times New Roman"/>
          <w:b/>
          <w:bCs/>
          <w:sz w:val="28"/>
          <w:szCs w:val="28"/>
          <w:lang w:val="en-US"/>
        </w:rPr>
        <w:drawing>
          <wp:inline distT="0" distB="0" distL="0" distR="0" wp14:anchorId="622DF73E" wp14:editId="057ACFE0">
            <wp:extent cx="4430656" cy="3483429"/>
            <wp:effectExtent l="0" t="0" r="825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2609" cy="3492826"/>
                    </a:xfrm>
                    <a:prstGeom prst="rect">
                      <a:avLst/>
                    </a:prstGeom>
                  </pic:spPr>
                </pic:pic>
              </a:graphicData>
            </a:graphic>
          </wp:inline>
        </w:drawing>
      </w:r>
    </w:p>
    <w:p w14:paraId="43594C19" w14:textId="487F6353" w:rsidR="002D021C" w:rsidRDefault="002D021C" w:rsidP="00163E6A">
      <w:pPr>
        <w:rPr>
          <w:rFonts w:ascii="Times New Roman" w:hAnsi="Times New Roman" w:cs="Times New Roman"/>
          <w:b/>
          <w:bCs/>
          <w:sz w:val="28"/>
          <w:szCs w:val="28"/>
          <w:lang w:val="en-US"/>
        </w:rPr>
      </w:pPr>
      <w:r w:rsidRPr="002D021C">
        <w:rPr>
          <w:rFonts w:ascii="Times New Roman" w:hAnsi="Times New Roman" w:cs="Times New Roman"/>
          <w:b/>
          <w:bCs/>
          <w:sz w:val="28"/>
          <w:szCs w:val="28"/>
          <w:lang w:val="en-US"/>
        </w:rPr>
        <w:lastRenderedPageBreak/>
        <w:drawing>
          <wp:inline distT="0" distB="0" distL="0" distR="0" wp14:anchorId="5A123E98" wp14:editId="764E9457">
            <wp:extent cx="4544857" cy="3505200"/>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722" cy="3518207"/>
                    </a:xfrm>
                    <a:prstGeom prst="rect">
                      <a:avLst/>
                    </a:prstGeom>
                  </pic:spPr>
                </pic:pic>
              </a:graphicData>
            </a:graphic>
          </wp:inline>
        </w:drawing>
      </w:r>
    </w:p>
    <w:p w14:paraId="46F5CFA6" w14:textId="77777777" w:rsidR="005E16BA" w:rsidRPr="005E16BA" w:rsidRDefault="005E16BA" w:rsidP="00163E6A">
      <w:pPr>
        <w:rPr>
          <w:rFonts w:ascii="Times New Roman" w:hAnsi="Times New Roman" w:cs="Times New Roman"/>
          <w:b/>
          <w:bCs/>
          <w:sz w:val="28"/>
          <w:szCs w:val="28"/>
          <w:lang w:val="en-US"/>
        </w:rPr>
      </w:pPr>
    </w:p>
    <w:p w14:paraId="4B103064" w14:textId="77777777" w:rsidR="00163E6A" w:rsidRPr="00163E6A" w:rsidRDefault="00163E6A" w:rsidP="00163E6A">
      <w:pPr>
        <w:rPr>
          <w:rFonts w:ascii="Times New Roman" w:hAnsi="Times New Roman" w:cs="Times New Roman"/>
          <w:b/>
          <w:bCs/>
          <w:sz w:val="28"/>
          <w:szCs w:val="28"/>
        </w:rPr>
      </w:pPr>
      <w:r w:rsidRPr="00163E6A">
        <w:rPr>
          <w:rFonts w:ascii="Times New Roman" w:hAnsi="Times New Roman" w:cs="Times New Roman"/>
          <w:b/>
          <w:bCs/>
          <w:sz w:val="28"/>
          <w:szCs w:val="28"/>
        </w:rPr>
        <w:t>Discussion</w:t>
      </w:r>
    </w:p>
    <w:p w14:paraId="471D372E" w14:textId="77777777" w:rsidR="00163E6A" w:rsidRPr="00163E6A" w:rsidRDefault="00163E6A" w:rsidP="00163E6A">
      <w:pPr>
        <w:rPr>
          <w:rFonts w:ascii="Times New Roman" w:hAnsi="Times New Roman" w:cs="Times New Roman"/>
          <w:sz w:val="28"/>
          <w:szCs w:val="28"/>
        </w:rPr>
      </w:pPr>
      <w:r w:rsidRPr="00163E6A">
        <w:rPr>
          <w:rFonts w:ascii="Times New Roman" w:hAnsi="Times New Roman" w:cs="Times New Roman"/>
          <w:sz w:val="28"/>
          <w:szCs w:val="28"/>
        </w:rPr>
        <w:t>Critical Review of Results</w:t>
      </w:r>
    </w:p>
    <w:p w14:paraId="46DACB28" w14:textId="77777777" w:rsidR="00163E6A" w:rsidRPr="00163E6A" w:rsidRDefault="00163E6A" w:rsidP="00163E6A">
      <w:pPr>
        <w:rPr>
          <w:rFonts w:ascii="Times New Roman" w:hAnsi="Times New Roman" w:cs="Times New Roman"/>
          <w:sz w:val="28"/>
          <w:szCs w:val="28"/>
        </w:rPr>
      </w:pPr>
      <w:r w:rsidRPr="00163E6A">
        <w:rPr>
          <w:rFonts w:ascii="Times New Roman" w:hAnsi="Times New Roman" w:cs="Times New Roman"/>
          <w:sz w:val="28"/>
          <w:szCs w:val="28"/>
        </w:rPr>
        <w:t>The findings suggest that it is possible to optimize real-time object detection models for enhanced speed without drastically sacrificing accuracy. The project's approach demonstrates notable improvements over traditional models, particularly in processing efficiency.</w:t>
      </w:r>
    </w:p>
    <w:p w14:paraId="52B0A981" w14:textId="77777777" w:rsidR="00163E6A" w:rsidRPr="00163E6A" w:rsidRDefault="00163E6A" w:rsidP="00163E6A">
      <w:pPr>
        <w:rPr>
          <w:rFonts w:ascii="Times New Roman" w:hAnsi="Times New Roman" w:cs="Times New Roman"/>
          <w:sz w:val="28"/>
          <w:szCs w:val="28"/>
        </w:rPr>
      </w:pPr>
    </w:p>
    <w:p w14:paraId="5E6389E3" w14:textId="77777777" w:rsidR="00163E6A" w:rsidRPr="00163E6A" w:rsidRDefault="00163E6A" w:rsidP="00163E6A">
      <w:pPr>
        <w:rPr>
          <w:rFonts w:ascii="Times New Roman" w:hAnsi="Times New Roman" w:cs="Times New Roman"/>
          <w:b/>
          <w:bCs/>
          <w:sz w:val="28"/>
          <w:szCs w:val="28"/>
        </w:rPr>
      </w:pPr>
      <w:r w:rsidRPr="00163E6A">
        <w:rPr>
          <w:rFonts w:ascii="Times New Roman" w:hAnsi="Times New Roman" w:cs="Times New Roman"/>
          <w:b/>
          <w:bCs/>
          <w:sz w:val="28"/>
          <w:szCs w:val="28"/>
        </w:rPr>
        <w:t>Next Steps</w:t>
      </w:r>
    </w:p>
    <w:p w14:paraId="2BADA301" w14:textId="77777777" w:rsidR="00163E6A" w:rsidRPr="00163E6A" w:rsidRDefault="00163E6A" w:rsidP="00163E6A">
      <w:pPr>
        <w:rPr>
          <w:rFonts w:ascii="Times New Roman" w:hAnsi="Times New Roman" w:cs="Times New Roman"/>
          <w:sz w:val="28"/>
          <w:szCs w:val="28"/>
        </w:rPr>
      </w:pPr>
      <w:r w:rsidRPr="00163E6A">
        <w:rPr>
          <w:rFonts w:ascii="Times New Roman" w:hAnsi="Times New Roman" w:cs="Times New Roman"/>
          <w:sz w:val="28"/>
          <w:szCs w:val="28"/>
        </w:rPr>
        <w:t>Future work will explore the integration of neural architecture search (NAS) to automatically identify optimal model configurations and further advancements in reducing computational load for deployment in edge devices.</w:t>
      </w:r>
    </w:p>
    <w:p w14:paraId="3F533987" w14:textId="77777777" w:rsidR="00163E6A" w:rsidRPr="00163E6A" w:rsidRDefault="00163E6A" w:rsidP="00163E6A">
      <w:pPr>
        <w:rPr>
          <w:rFonts w:ascii="Times New Roman" w:hAnsi="Times New Roman" w:cs="Times New Roman"/>
          <w:sz w:val="28"/>
          <w:szCs w:val="28"/>
        </w:rPr>
      </w:pPr>
    </w:p>
    <w:p w14:paraId="2E78B1C0" w14:textId="6182CAC5" w:rsidR="00364F09" w:rsidRPr="00364F09" w:rsidRDefault="00163E6A" w:rsidP="00364F09">
      <w:pPr>
        <w:rPr>
          <w:rFonts w:ascii="Times New Roman" w:hAnsi="Times New Roman" w:cs="Times New Roman"/>
          <w:b/>
          <w:bCs/>
          <w:sz w:val="28"/>
          <w:szCs w:val="28"/>
        </w:rPr>
      </w:pPr>
      <w:r w:rsidRPr="00364F09">
        <w:rPr>
          <w:rFonts w:ascii="Times New Roman" w:hAnsi="Times New Roman" w:cs="Times New Roman"/>
          <w:b/>
          <w:bCs/>
          <w:sz w:val="28"/>
          <w:szCs w:val="28"/>
        </w:rPr>
        <w:t>Conclusion</w:t>
      </w:r>
      <w:r w:rsidR="00364F09" w:rsidRPr="00364F09">
        <w:rPr>
          <w:rFonts w:ascii="Times New Roman" w:hAnsi="Times New Roman" w:cs="Times New Roman"/>
          <w:b/>
          <w:bCs/>
          <w:sz w:val="28"/>
          <w:szCs w:val="28"/>
        </w:rPr>
        <w:t>:</w:t>
      </w:r>
    </w:p>
    <w:p w14:paraId="6747E35F" w14:textId="71A9D136" w:rsidR="00364F09" w:rsidRPr="00364F09" w:rsidRDefault="00364F09" w:rsidP="00364F09">
      <w:pPr>
        <w:rPr>
          <w:rFonts w:ascii="Times New Roman" w:hAnsi="Times New Roman" w:cs="Times New Roman"/>
          <w:sz w:val="28"/>
          <w:szCs w:val="28"/>
        </w:rPr>
      </w:pPr>
      <w:r>
        <w:rPr>
          <w:rFonts w:ascii="Times New Roman" w:hAnsi="Times New Roman" w:cs="Times New Roman"/>
          <w:sz w:val="28"/>
          <w:szCs w:val="28"/>
        </w:rPr>
        <w:tab/>
      </w:r>
      <w:r w:rsidRPr="00364F09">
        <w:rPr>
          <w:rFonts w:ascii="Times New Roman" w:hAnsi="Times New Roman" w:cs="Times New Roman"/>
          <w:sz w:val="28"/>
          <w:szCs w:val="28"/>
        </w:rPr>
        <w:t>Through our project, we have successfully developed and implemented a real-time object detection system, presenting a robust solution to the speed-accuracy trade-off. This represents a significant advancement in the field of computer vision and artificial intelligence, opening new avenues for more responsive and efficient applications across various industries.</w:t>
      </w:r>
    </w:p>
    <w:p w14:paraId="02CCE9E3" w14:textId="1ACC092B" w:rsidR="00364F09" w:rsidRPr="00364F09" w:rsidRDefault="00364F09" w:rsidP="00364F09">
      <w:pPr>
        <w:rPr>
          <w:rFonts w:ascii="Times New Roman" w:hAnsi="Times New Roman" w:cs="Times New Roman"/>
          <w:sz w:val="28"/>
          <w:szCs w:val="28"/>
        </w:rPr>
      </w:pPr>
      <w:r>
        <w:rPr>
          <w:rFonts w:ascii="Times New Roman" w:hAnsi="Times New Roman" w:cs="Times New Roman"/>
          <w:sz w:val="28"/>
          <w:szCs w:val="28"/>
        </w:rPr>
        <w:lastRenderedPageBreak/>
        <w:tab/>
      </w:r>
      <w:r w:rsidRPr="00364F09">
        <w:rPr>
          <w:rFonts w:ascii="Times New Roman" w:hAnsi="Times New Roman" w:cs="Times New Roman"/>
          <w:sz w:val="28"/>
          <w:szCs w:val="28"/>
        </w:rPr>
        <w:t>Our system not only delivers high-speed object detection but also maintains a high level of accuracy, making it a valuable tool for real-world problem-solving. Additionally, we have considered the needs of diverse users, including those who use sign language, to ensure a more accessible and inclusive technology.</w:t>
      </w:r>
    </w:p>
    <w:p w14:paraId="6C07A5E6" w14:textId="2088768A" w:rsidR="00163E6A" w:rsidRDefault="00364F09" w:rsidP="00364F09">
      <w:pPr>
        <w:rPr>
          <w:rFonts w:ascii="Times New Roman" w:hAnsi="Times New Roman" w:cs="Times New Roman"/>
          <w:sz w:val="28"/>
          <w:szCs w:val="28"/>
        </w:rPr>
      </w:pPr>
      <w:r>
        <w:rPr>
          <w:rFonts w:ascii="Times New Roman" w:hAnsi="Times New Roman" w:cs="Times New Roman"/>
          <w:sz w:val="28"/>
          <w:szCs w:val="28"/>
        </w:rPr>
        <w:tab/>
      </w:r>
      <w:r w:rsidRPr="00364F09">
        <w:rPr>
          <w:rFonts w:ascii="Times New Roman" w:hAnsi="Times New Roman" w:cs="Times New Roman"/>
          <w:sz w:val="28"/>
          <w:szCs w:val="28"/>
        </w:rPr>
        <w:t>We hope that our work will inspire and drive further research in this field, leading to the creation of even more advanced and innovative solutions.</w:t>
      </w:r>
    </w:p>
    <w:p w14:paraId="7A70411B" w14:textId="77777777" w:rsidR="00364F09" w:rsidRPr="003C3F8B" w:rsidRDefault="00364F09" w:rsidP="00364F09">
      <w:pPr>
        <w:rPr>
          <w:rFonts w:ascii="Times New Roman" w:hAnsi="Times New Roman" w:cs="Times New Roman"/>
          <w:sz w:val="28"/>
          <w:szCs w:val="28"/>
          <w:lang w:val="en-US"/>
        </w:rPr>
      </w:pPr>
    </w:p>
    <w:p w14:paraId="119363E2" w14:textId="03B9FAD9" w:rsidR="00163E6A" w:rsidRDefault="00163E6A" w:rsidP="004A44DE">
      <w:pPr>
        <w:rPr>
          <w:rFonts w:ascii="Times New Roman" w:hAnsi="Times New Roman" w:cs="Times New Roman"/>
          <w:sz w:val="28"/>
          <w:szCs w:val="28"/>
        </w:rPr>
      </w:pPr>
      <w:r w:rsidRPr="00163E6A">
        <w:rPr>
          <w:rFonts w:ascii="Times New Roman" w:hAnsi="Times New Roman" w:cs="Times New Roman"/>
          <w:sz w:val="28"/>
          <w:szCs w:val="28"/>
        </w:rPr>
        <w:t>References</w:t>
      </w:r>
    </w:p>
    <w:p w14:paraId="10D90298" w14:textId="5844188C" w:rsidR="002D021C" w:rsidRPr="002D021C" w:rsidRDefault="002D021C" w:rsidP="004A44DE">
      <w:pPr>
        <w:rPr>
          <w:rFonts w:ascii="Times New Roman" w:hAnsi="Times New Roman" w:cs="Times New Roman"/>
          <w:sz w:val="28"/>
          <w:szCs w:val="28"/>
        </w:rPr>
      </w:pPr>
      <w:r w:rsidRPr="002D021C">
        <w:rPr>
          <w:rFonts w:ascii="Times New Roman" w:hAnsi="Times New Roman" w:cs="Times New Roman"/>
          <w:sz w:val="28"/>
          <w:szCs w:val="28"/>
        </w:rPr>
        <w:t xml:space="preserve">1) </w:t>
      </w:r>
      <w:hyperlink r:id="rId13" w:history="1">
        <w:r w:rsidRPr="00726947">
          <w:rPr>
            <w:rStyle w:val="ac"/>
            <w:rFonts w:ascii="Times New Roman" w:hAnsi="Times New Roman" w:cs="Times New Roman"/>
            <w:sz w:val="28"/>
            <w:szCs w:val="28"/>
          </w:rPr>
          <w:t>https://link.springer.com/chapter/10.1007/978-3-319-46448-0_2</w:t>
        </w:r>
      </w:hyperlink>
      <w:r w:rsidRPr="002D021C">
        <w:rPr>
          <w:rFonts w:ascii="Times New Roman" w:hAnsi="Times New Roman" w:cs="Times New Roman"/>
          <w:sz w:val="28"/>
          <w:szCs w:val="28"/>
        </w:rPr>
        <w:t xml:space="preserve"> </w:t>
      </w:r>
    </w:p>
    <w:p w14:paraId="635A9AED" w14:textId="4F4AC280" w:rsidR="002D021C" w:rsidRPr="00B2415E" w:rsidRDefault="002D021C" w:rsidP="004A44DE">
      <w:pPr>
        <w:rPr>
          <w:rFonts w:ascii="Times New Roman" w:hAnsi="Times New Roman" w:cs="Times New Roman"/>
          <w:sz w:val="28"/>
          <w:szCs w:val="28"/>
        </w:rPr>
      </w:pPr>
      <w:r w:rsidRPr="002D021C">
        <w:rPr>
          <w:rFonts w:ascii="Times New Roman" w:hAnsi="Times New Roman" w:cs="Times New Roman"/>
          <w:sz w:val="28"/>
          <w:szCs w:val="28"/>
        </w:rPr>
        <w:t xml:space="preserve">2) </w:t>
      </w:r>
      <w:hyperlink r:id="rId14" w:history="1">
        <w:r w:rsidRPr="00726947">
          <w:rPr>
            <w:rStyle w:val="ac"/>
            <w:rFonts w:ascii="Times New Roman" w:hAnsi="Times New Roman" w:cs="Times New Roman"/>
            <w:sz w:val="28"/>
            <w:szCs w:val="28"/>
          </w:rPr>
          <w:t>https://tproger.ru/translations/opencv-python-guide</w:t>
        </w:r>
      </w:hyperlink>
      <w:r>
        <w:rPr>
          <w:rFonts w:ascii="Times New Roman" w:hAnsi="Times New Roman" w:cs="Times New Roman"/>
          <w:sz w:val="28"/>
          <w:szCs w:val="28"/>
        </w:rPr>
        <w:br/>
      </w:r>
      <w:r w:rsidR="00B2415E">
        <w:rPr>
          <w:rFonts w:ascii="Times New Roman" w:hAnsi="Times New Roman" w:cs="Times New Roman"/>
          <w:sz w:val="28"/>
          <w:szCs w:val="28"/>
        </w:rPr>
        <w:t>3)</w:t>
      </w:r>
      <w:hyperlink r:id="rId15" w:history="1">
        <w:r w:rsidR="00B2415E" w:rsidRPr="00726947">
          <w:rPr>
            <w:rStyle w:val="ac"/>
            <w:rFonts w:ascii="Times New Roman" w:hAnsi="Times New Roman" w:cs="Times New Roman"/>
            <w:sz w:val="28"/>
            <w:szCs w:val="28"/>
          </w:rPr>
          <w:t>https://proceedings.neurips.cc/paper/2015/file/14bfa6bb14875e45bba028a21ed38046-Paper.pdf</w:t>
        </w:r>
      </w:hyperlink>
      <w:r w:rsidR="00B2415E" w:rsidRPr="00B2415E">
        <w:rPr>
          <w:rFonts w:ascii="Times New Roman" w:hAnsi="Times New Roman" w:cs="Times New Roman"/>
          <w:sz w:val="28"/>
          <w:szCs w:val="28"/>
        </w:rPr>
        <w:t xml:space="preserve"> </w:t>
      </w:r>
    </w:p>
    <w:sectPr w:rsidR="002D021C" w:rsidRPr="00B2415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F97"/>
    <w:rsid w:val="000818C3"/>
    <w:rsid w:val="0012574D"/>
    <w:rsid w:val="00163E6A"/>
    <w:rsid w:val="001C3555"/>
    <w:rsid w:val="00216D18"/>
    <w:rsid w:val="002D021C"/>
    <w:rsid w:val="002D6700"/>
    <w:rsid w:val="00364F09"/>
    <w:rsid w:val="003C3F8B"/>
    <w:rsid w:val="004A44DE"/>
    <w:rsid w:val="005E16BA"/>
    <w:rsid w:val="0064393F"/>
    <w:rsid w:val="00A3746C"/>
    <w:rsid w:val="00B2415E"/>
    <w:rsid w:val="00B719B2"/>
    <w:rsid w:val="00C5039A"/>
    <w:rsid w:val="00C80C40"/>
    <w:rsid w:val="00CF24AA"/>
    <w:rsid w:val="00E87F9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EDA63"/>
  <w15:chartTrackingRefBased/>
  <w15:docId w15:val="{126FBD1A-B89F-4302-BC46-8A8CADC52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87F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87F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87F9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87F9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87F9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87F9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87F9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87F9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87F9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7F97"/>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E87F97"/>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E87F97"/>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E87F97"/>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E87F97"/>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E87F97"/>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E87F97"/>
    <w:rPr>
      <w:rFonts w:eastAsiaTheme="majorEastAsia" w:cstheme="majorBidi"/>
      <w:color w:val="595959" w:themeColor="text1" w:themeTint="A6"/>
    </w:rPr>
  </w:style>
  <w:style w:type="character" w:customStyle="1" w:styleId="80">
    <w:name w:val="Заголовок 8 Знак"/>
    <w:basedOn w:val="a0"/>
    <w:link w:val="8"/>
    <w:uiPriority w:val="9"/>
    <w:semiHidden/>
    <w:rsid w:val="00E87F97"/>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E87F97"/>
    <w:rPr>
      <w:rFonts w:eastAsiaTheme="majorEastAsia" w:cstheme="majorBidi"/>
      <w:color w:val="272727" w:themeColor="text1" w:themeTint="D8"/>
    </w:rPr>
  </w:style>
  <w:style w:type="paragraph" w:styleId="a3">
    <w:name w:val="Title"/>
    <w:basedOn w:val="a"/>
    <w:next w:val="a"/>
    <w:link w:val="a4"/>
    <w:uiPriority w:val="10"/>
    <w:qFormat/>
    <w:rsid w:val="00E87F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87F9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7F97"/>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E87F97"/>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E87F97"/>
    <w:pPr>
      <w:spacing w:before="160"/>
      <w:jc w:val="center"/>
    </w:pPr>
    <w:rPr>
      <w:i/>
      <w:iCs/>
      <w:color w:val="404040" w:themeColor="text1" w:themeTint="BF"/>
    </w:rPr>
  </w:style>
  <w:style w:type="character" w:customStyle="1" w:styleId="22">
    <w:name w:val="Цитата 2 Знак"/>
    <w:basedOn w:val="a0"/>
    <w:link w:val="21"/>
    <w:uiPriority w:val="29"/>
    <w:rsid w:val="00E87F97"/>
    <w:rPr>
      <w:i/>
      <w:iCs/>
      <w:color w:val="404040" w:themeColor="text1" w:themeTint="BF"/>
    </w:rPr>
  </w:style>
  <w:style w:type="paragraph" w:styleId="a7">
    <w:name w:val="List Paragraph"/>
    <w:basedOn w:val="a"/>
    <w:uiPriority w:val="34"/>
    <w:qFormat/>
    <w:rsid w:val="00E87F97"/>
    <w:pPr>
      <w:ind w:left="720"/>
      <w:contextualSpacing/>
    </w:pPr>
  </w:style>
  <w:style w:type="character" w:styleId="a8">
    <w:name w:val="Intense Emphasis"/>
    <w:basedOn w:val="a0"/>
    <w:uiPriority w:val="21"/>
    <w:qFormat/>
    <w:rsid w:val="00E87F97"/>
    <w:rPr>
      <w:i/>
      <w:iCs/>
      <w:color w:val="0F4761" w:themeColor="accent1" w:themeShade="BF"/>
    </w:rPr>
  </w:style>
  <w:style w:type="paragraph" w:styleId="a9">
    <w:name w:val="Intense Quote"/>
    <w:basedOn w:val="a"/>
    <w:next w:val="a"/>
    <w:link w:val="aa"/>
    <w:uiPriority w:val="30"/>
    <w:qFormat/>
    <w:rsid w:val="00E87F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E87F97"/>
    <w:rPr>
      <w:i/>
      <w:iCs/>
      <w:color w:val="0F4761" w:themeColor="accent1" w:themeShade="BF"/>
    </w:rPr>
  </w:style>
  <w:style w:type="character" w:styleId="ab">
    <w:name w:val="Intense Reference"/>
    <w:basedOn w:val="a0"/>
    <w:uiPriority w:val="32"/>
    <w:qFormat/>
    <w:rsid w:val="00E87F97"/>
    <w:rPr>
      <w:b/>
      <w:bCs/>
      <w:smallCaps/>
      <w:color w:val="0F4761" w:themeColor="accent1" w:themeShade="BF"/>
      <w:spacing w:val="5"/>
    </w:rPr>
  </w:style>
  <w:style w:type="character" w:styleId="ac">
    <w:name w:val="Hyperlink"/>
    <w:basedOn w:val="a0"/>
    <w:uiPriority w:val="99"/>
    <w:unhideWhenUsed/>
    <w:rsid w:val="002D021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84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link.springer.com/chapter/10.1007/978-3-319-46448-0_2"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proceedings.neurips.cc/paper/2015/file/14bfa6bb14875e45bba028a21ed38046-Paper.pdf" TargetMode="Externa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tproger.ru/translations/opencv-python-guid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694</Words>
  <Characters>3962</Characters>
  <Application>Microsoft Office Word</Application>
  <DocSecurity>0</DocSecurity>
  <Lines>33</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Zhanbolat Aianbekuly</dc:creator>
  <cp:keywords/>
  <dc:description/>
  <cp:lastModifiedBy>kbbr</cp:lastModifiedBy>
  <cp:revision>2</cp:revision>
  <dcterms:created xsi:type="dcterms:W3CDTF">2024-03-07T01:21:00Z</dcterms:created>
  <dcterms:modified xsi:type="dcterms:W3CDTF">2024-03-07T01:21:00Z</dcterms:modified>
</cp:coreProperties>
</file>